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F1" w:rsidRPr="00377CF1" w:rsidRDefault="00377CF1" w:rsidP="00377CF1">
      <w:pPr>
        <w:pStyle w:val="5zw"/>
        <w:rPr>
          <w:b/>
        </w:rPr>
      </w:pPr>
      <w:bookmarkStart w:id="0" w:name="_GoBack"/>
      <w:bookmarkEnd w:id="0"/>
      <w:r w:rsidRPr="00377CF1">
        <w:rPr>
          <w:b/>
        </w:rPr>
        <w:t>Załącznik nr 1</w:t>
      </w:r>
    </w:p>
    <w:p w:rsidR="00377CF1" w:rsidRDefault="00393034" w:rsidP="00377CF1">
      <w:pPr>
        <w:pStyle w:val="3bold"/>
      </w:pPr>
      <w:r>
        <w:br/>
      </w:r>
      <w:r w:rsidR="00377CF1">
        <w:t>FORMULARZ OFERTY</w:t>
      </w:r>
    </w:p>
    <w:p w:rsidR="00377CF1" w:rsidRPr="00440526" w:rsidRDefault="00377CF1" w:rsidP="00377CF1">
      <w:pPr>
        <w:pStyle w:val="4sr"/>
      </w:pPr>
      <w:r w:rsidRPr="00440526">
        <w:t xml:space="preserve">W odpowiedzi na Zapytanie Ofertowe </w:t>
      </w:r>
      <w:r w:rsidRPr="00377CF1">
        <w:rPr>
          <w:b/>
        </w:rPr>
        <w:t>NR 1/RPO-WO/SBB</w:t>
      </w:r>
      <w:r>
        <w:rPr>
          <w:b/>
        </w:rPr>
        <w:t xml:space="preserve"> 9001</w:t>
      </w:r>
      <w:r w:rsidRPr="00377CF1">
        <w:rPr>
          <w:b/>
        </w:rPr>
        <w:t>/2016</w:t>
      </w:r>
      <w:r w:rsidRPr="00440526">
        <w:t xml:space="preserve"> z dn</w:t>
      </w:r>
      <w:r>
        <w:t>.</w:t>
      </w:r>
      <w:r w:rsidR="00393034">
        <w:fldChar w:fldCharType="begin"/>
      </w:r>
      <w:r w:rsidR="00393034">
        <w:instrText xml:space="preserve"> REF data \h </w:instrText>
      </w:r>
      <w:r w:rsidR="00393034">
        <w:fldChar w:fldCharType="separate"/>
      </w:r>
      <w:r w:rsidR="004700C6">
        <w:t xml:space="preserve"> 16.09.2016 r.</w:t>
      </w:r>
      <w:r w:rsidR="00393034">
        <w:fldChar w:fldCharType="end"/>
      </w:r>
      <w:r>
        <w:br/>
      </w:r>
      <w:r w:rsidRPr="00440526">
        <w:t>składamy poniższą ofertę:</w:t>
      </w:r>
    </w:p>
    <w:tbl>
      <w:tblPr>
        <w:tblW w:w="10206" w:type="dxa"/>
        <w:jc w:val="center"/>
        <w:tblLayout w:type="fixed"/>
        <w:tblLook w:val="0000" w:firstRow="0" w:lastRow="0" w:firstColumn="0" w:lastColumn="0" w:noHBand="0" w:noVBand="0"/>
      </w:tblPr>
      <w:tblGrid>
        <w:gridCol w:w="2694"/>
        <w:gridCol w:w="3264"/>
        <w:gridCol w:w="960"/>
        <w:gridCol w:w="3288"/>
      </w:tblGrid>
      <w:tr w:rsidR="00377CF1" w:rsidTr="00393034">
        <w:trPr>
          <w:trHeight w:val="12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7CF1" w:rsidRDefault="00393034" w:rsidP="004700C6">
            <w:pPr>
              <w:pStyle w:val="Default"/>
            </w:pPr>
            <w:r>
              <w:rPr>
                <w:rFonts w:cs="Times New Roman"/>
                <w:b/>
                <w:bCs/>
                <w:sz w:val="22"/>
                <w:szCs w:val="22"/>
              </w:rPr>
              <w:t>Dane Oferenta</w:t>
            </w:r>
          </w:p>
        </w:tc>
      </w:tr>
      <w:tr w:rsidR="00377CF1" w:rsidTr="00393034">
        <w:trPr>
          <w:trHeight w:val="267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CF1" w:rsidRDefault="00393034" w:rsidP="004700C6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Nazwa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CF1" w:rsidRDefault="00377CF1" w:rsidP="004700C6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77CF1" w:rsidTr="00393034">
        <w:trPr>
          <w:trHeight w:val="24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CF1" w:rsidRDefault="00393034" w:rsidP="004700C6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Adres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CF1" w:rsidRDefault="00377CF1" w:rsidP="004700C6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77CF1" w:rsidTr="00393034">
        <w:trPr>
          <w:trHeight w:val="12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7CF1" w:rsidRDefault="00377CF1" w:rsidP="004700C6">
            <w:pPr>
              <w:pStyle w:val="Default"/>
            </w:pPr>
            <w:r>
              <w:rPr>
                <w:rFonts w:cs="Times New Roman"/>
                <w:b/>
                <w:bCs/>
                <w:sz w:val="22"/>
                <w:szCs w:val="22"/>
              </w:rPr>
              <w:t>Dane Osoby Kontaktowej</w:t>
            </w:r>
          </w:p>
        </w:tc>
      </w:tr>
      <w:tr w:rsidR="00377CF1" w:rsidTr="00393034">
        <w:trPr>
          <w:trHeight w:val="12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CF1" w:rsidRDefault="00393034" w:rsidP="004700C6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Imię i Nazwisko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CF1" w:rsidRDefault="00377CF1" w:rsidP="004700C6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77CF1" w:rsidTr="00393034">
        <w:trPr>
          <w:trHeight w:val="12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CF1" w:rsidRDefault="00393034" w:rsidP="004700C6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Adres e- mail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CF1" w:rsidRDefault="00377CF1" w:rsidP="004700C6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77CF1" w:rsidTr="00393034">
        <w:trPr>
          <w:trHeight w:val="12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CF1" w:rsidRDefault="00393034" w:rsidP="004700C6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Telefon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CF1" w:rsidRDefault="00377CF1" w:rsidP="004700C6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77CF1" w:rsidTr="00393034">
        <w:trPr>
          <w:trHeight w:val="120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7CF1" w:rsidRDefault="00393034" w:rsidP="004700C6">
            <w:pPr>
              <w:pStyle w:val="Default"/>
            </w:pPr>
            <w:r>
              <w:rPr>
                <w:rFonts w:cs="Times New Roman"/>
                <w:b/>
                <w:bCs/>
                <w:sz w:val="22"/>
                <w:szCs w:val="22"/>
              </w:rPr>
              <w:t>Parametry oferty</w:t>
            </w:r>
          </w:p>
        </w:tc>
      </w:tr>
      <w:tr w:rsidR="00377CF1" w:rsidTr="00393034">
        <w:trPr>
          <w:trHeight w:val="12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CF1" w:rsidRDefault="00393034" w:rsidP="004700C6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Data przygotowania oferty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CF1" w:rsidRDefault="00377CF1" w:rsidP="004700C6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77CF1" w:rsidTr="00393034">
        <w:trPr>
          <w:trHeight w:val="120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CF1" w:rsidRDefault="00377CF1" w:rsidP="004700C6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Data ważności oferty 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7CF1" w:rsidRDefault="00377CF1" w:rsidP="004700C6">
            <w:pPr>
              <w:pStyle w:val="Default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377CF1" w:rsidTr="00393034">
        <w:trPr>
          <w:trHeight w:val="372"/>
          <w:jc w:val="center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77CF1" w:rsidRDefault="00377CF1" w:rsidP="004700C6">
            <w:pPr>
              <w:pStyle w:val="Default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Określenie przedmiotu oferty (odniesienie się do parametrów wskazanych w zapytaniu ofertowym) </w:t>
            </w:r>
          </w:p>
        </w:tc>
      </w:tr>
      <w:tr w:rsidR="00393034" w:rsidTr="00806DB3">
        <w:trPr>
          <w:trHeight w:val="931"/>
          <w:jc w:val="center"/>
        </w:trPr>
        <w:tc>
          <w:tcPr>
            <w:tcW w:w="691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</w:tcPr>
          <w:p w:rsidR="00393034" w:rsidRPr="00393034" w:rsidRDefault="00393034" w:rsidP="00393034">
            <w:pPr>
              <w:pStyle w:val="Default"/>
              <w:snapToGrid w:val="0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93034">
              <w:rPr>
                <w:b/>
                <w:sz w:val="21"/>
                <w:szCs w:val="21"/>
              </w:rPr>
              <w:t>Zakup</w:t>
            </w:r>
            <w:r w:rsidRPr="00393034">
              <w:rPr>
                <w:b/>
                <w:iCs/>
                <w:sz w:val="21"/>
                <w:szCs w:val="21"/>
              </w:rPr>
              <w:t xml:space="preserve"> usługi związanej z przeprowadzeniem badań </w:t>
            </w:r>
            <w:r w:rsidRPr="00393034">
              <w:rPr>
                <w:b/>
                <w:sz w:val="21"/>
                <w:szCs w:val="21"/>
              </w:rPr>
              <w:t>przemysłowych wkładów katalizatorów dla opracowywanej technologii selektywnej katalitycznej redukcji tlenków azotu ze spalin kotłów energetycznych dotyczących:</w:t>
            </w:r>
          </w:p>
        </w:tc>
        <w:tc>
          <w:tcPr>
            <w:tcW w:w="3288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93034" w:rsidRPr="00393034" w:rsidRDefault="00393034" w:rsidP="00393034">
            <w:pPr>
              <w:pStyle w:val="Default"/>
              <w:jc w:val="center"/>
              <w:rPr>
                <w:rFonts w:cs="Times New Roman"/>
                <w:b/>
                <w:bCs/>
                <w:sz w:val="21"/>
                <w:szCs w:val="21"/>
              </w:rPr>
            </w:pPr>
            <w:r w:rsidRPr="00393034">
              <w:rPr>
                <w:b/>
                <w:sz w:val="21"/>
                <w:szCs w:val="21"/>
              </w:rPr>
              <w:t>Jeśli parametr jest spełniony- proszę zaznaczyć TAK, jeśli parametr jest niespełniony- proszę wpisać wartość</w:t>
            </w:r>
          </w:p>
        </w:tc>
      </w:tr>
      <w:tr w:rsidR="00393034" w:rsidTr="00806DB3">
        <w:trPr>
          <w:trHeight w:val="1132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034" w:rsidRDefault="008672EB" w:rsidP="009A00B0">
            <w:pPr>
              <w:pStyle w:val="Default"/>
              <w:numPr>
                <w:ilvl w:val="0"/>
                <w:numId w:val="11"/>
              </w:numPr>
              <w:snapToGrid w:val="0"/>
              <w:ind w:left="164" w:hanging="16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8672EB">
              <w:rPr>
                <w:rFonts w:cs="Arial"/>
                <w:sz w:val="22"/>
                <w:szCs w:val="22"/>
              </w:rPr>
              <w:t>prowadzenia badań wskazanych i dostarczanych przez Zlecającego partii katalizatorów (w ilości uzgodnionej i niezbędnej do przeprowadzenia serii pomiarowej), łącznie do 10 różniących się składem i wymiarami geometrycznymi partii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93034" w:rsidRDefault="00393034" w:rsidP="00393034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393034" w:rsidTr="00806DB3">
        <w:trPr>
          <w:trHeight w:val="1132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034" w:rsidRDefault="008672EB" w:rsidP="009A00B0">
            <w:pPr>
              <w:pStyle w:val="Default"/>
              <w:numPr>
                <w:ilvl w:val="0"/>
                <w:numId w:val="11"/>
              </w:numPr>
              <w:snapToGrid w:val="0"/>
              <w:ind w:left="164" w:hanging="16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8672EB">
              <w:rPr>
                <w:rFonts w:cs="Arial"/>
                <w:sz w:val="22"/>
                <w:szCs w:val="22"/>
              </w:rPr>
              <w:t>realizacji szczegółowych badań wybranych katalizatorów w atmosferze spalin w pełni odzwierciedlających spaliny z kotłów pyłowych (węgla kamiennego) tj. o podobnej zawartości popiołu i udziałach poszczególnych składników spalin (m.in.: NO, NO2, CO, CO2, O2, SO2, i wilgoci)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93034" w:rsidRDefault="00393034" w:rsidP="00393034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393034" w:rsidTr="00806DB3">
        <w:trPr>
          <w:trHeight w:val="1132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034" w:rsidRPr="00844592" w:rsidRDefault="000F6B95" w:rsidP="009A00B0">
            <w:pPr>
              <w:pStyle w:val="Akapitzlist"/>
              <w:numPr>
                <w:ilvl w:val="0"/>
                <w:numId w:val="11"/>
              </w:numPr>
              <w:ind w:left="164" w:hanging="164"/>
              <w:jc w:val="both"/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</w:pPr>
            <w:r w:rsidRPr="00844592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wykonania testów z wykorzystaniem urządzenia (komory opadowej) wytwarzającego stały strumień spalin (min. 16 godzin ciągłej pracy) ze</w:t>
            </w:r>
            <w:r w:rsidR="00844592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 </w:t>
            </w:r>
            <w:r w:rsidRPr="00844592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spalanego pyłu węgla kamiennego o granulacji odpowiadającej rozkładowi ziarnowemu pyłu z typowego obiektu przemysłowego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93034" w:rsidRDefault="00393034" w:rsidP="00393034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393034" w:rsidTr="00806DB3">
        <w:trPr>
          <w:trHeight w:val="1132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3034" w:rsidRDefault="000F6B95" w:rsidP="009A00B0">
            <w:pPr>
              <w:pStyle w:val="Default"/>
              <w:numPr>
                <w:ilvl w:val="0"/>
                <w:numId w:val="11"/>
              </w:numPr>
              <w:snapToGrid w:val="0"/>
              <w:ind w:left="164" w:hanging="16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0F6B95">
              <w:rPr>
                <w:rFonts w:cs="Arial"/>
                <w:sz w:val="22"/>
                <w:szCs w:val="22"/>
              </w:rPr>
              <w:t>realizacji pomiarów reprezentatywnej ilości próbek katalizatorów (dla</w:t>
            </w:r>
            <w:r w:rsidR="00844592">
              <w:rPr>
                <w:rFonts w:cs="Arial"/>
                <w:sz w:val="22"/>
                <w:szCs w:val="22"/>
              </w:rPr>
              <w:t> </w:t>
            </w:r>
            <w:r w:rsidRPr="000F6B95">
              <w:rPr>
                <w:rFonts w:cs="Arial"/>
                <w:sz w:val="22"/>
                <w:szCs w:val="22"/>
              </w:rPr>
              <w:t>określenia uzyskiwanego stopnia redukcji tlenków azotu) w</w:t>
            </w:r>
            <w:r w:rsidR="00844592">
              <w:rPr>
                <w:rFonts w:cs="Arial"/>
                <w:sz w:val="22"/>
                <w:szCs w:val="22"/>
              </w:rPr>
              <w:t> </w:t>
            </w:r>
            <w:r w:rsidRPr="000F6B95">
              <w:rPr>
                <w:rFonts w:cs="Arial"/>
                <w:sz w:val="22"/>
                <w:szCs w:val="22"/>
              </w:rPr>
              <w:t>min.</w:t>
            </w:r>
            <w:r w:rsidR="00844592">
              <w:rPr>
                <w:rFonts w:cs="Arial"/>
                <w:sz w:val="22"/>
                <w:szCs w:val="22"/>
              </w:rPr>
              <w:t> </w:t>
            </w:r>
            <w:r w:rsidRPr="000F6B95">
              <w:rPr>
                <w:rFonts w:cs="Arial"/>
                <w:sz w:val="22"/>
                <w:szCs w:val="22"/>
              </w:rPr>
              <w:t>2</w:t>
            </w:r>
            <w:r w:rsidR="00844592">
              <w:rPr>
                <w:rFonts w:cs="Arial"/>
                <w:sz w:val="22"/>
                <w:szCs w:val="22"/>
              </w:rPr>
              <w:t> </w:t>
            </w:r>
            <w:r w:rsidRPr="000F6B95">
              <w:rPr>
                <w:rFonts w:cs="Arial"/>
                <w:sz w:val="22"/>
                <w:szCs w:val="22"/>
              </w:rPr>
              <w:t>różnych przedziałach czasu, z czego najkrótszy okres ekspozycji wynosi 2 godziny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393034" w:rsidRDefault="00393034" w:rsidP="00393034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44592">
        <w:trPr>
          <w:trHeight w:val="557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6DB3" w:rsidRPr="00AA070B" w:rsidRDefault="000F6B95" w:rsidP="009A00B0">
            <w:pPr>
              <w:pStyle w:val="Akapitzlist"/>
              <w:numPr>
                <w:ilvl w:val="0"/>
                <w:numId w:val="11"/>
              </w:numPr>
              <w:ind w:left="164" w:hanging="164"/>
              <w:jc w:val="both"/>
              <w:rPr>
                <w:rFonts w:ascii="Calibri" w:hAnsi="Calibri" w:cs="Arial"/>
              </w:rPr>
            </w:pPr>
            <w:r w:rsidRPr="000F6B95">
              <w:rPr>
                <w:rFonts w:ascii="Calibri" w:hAnsi="Calibri" w:cs="Arial"/>
                <w:sz w:val="22"/>
                <w:szCs w:val="22"/>
              </w:rPr>
              <w:t>prowadzenia badań tzw. elementów wspomagających (np. separatorów, mieszaczy, wyrównywaczy strugi) dla rozwiązania SCR (o ile te wystąpią w</w:t>
            </w:r>
            <w:r w:rsidR="00844592">
              <w:rPr>
                <w:rFonts w:ascii="Calibri" w:hAnsi="Calibri" w:cs="Arial"/>
                <w:sz w:val="22"/>
                <w:szCs w:val="22"/>
              </w:rPr>
              <w:t> </w:t>
            </w:r>
            <w:r w:rsidRPr="000F6B95">
              <w:rPr>
                <w:rFonts w:ascii="Calibri" w:hAnsi="Calibri" w:cs="Arial"/>
                <w:sz w:val="22"/>
                <w:szCs w:val="22"/>
              </w:rPr>
              <w:t xml:space="preserve">projekcie), które wymagają analogicznych działań jak dla badanych </w:t>
            </w:r>
            <w:r w:rsidRPr="000F6B95">
              <w:rPr>
                <w:rFonts w:ascii="Calibri" w:hAnsi="Calibri" w:cs="Arial"/>
                <w:sz w:val="22"/>
                <w:szCs w:val="22"/>
              </w:rPr>
              <w:lastRenderedPageBreak/>
              <w:t>katalizatorów, dlatego ich liczba będzie pomniejszać ilość przekazywanych partii katalizatorów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06DB3">
        <w:trPr>
          <w:trHeight w:val="1132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6DB3" w:rsidRPr="005C6046" w:rsidRDefault="000F6B95" w:rsidP="009A00B0">
            <w:pPr>
              <w:numPr>
                <w:ilvl w:val="0"/>
                <w:numId w:val="11"/>
              </w:numPr>
              <w:spacing w:after="0" w:line="240" w:lineRule="auto"/>
              <w:ind w:left="164" w:hanging="164"/>
              <w:jc w:val="both"/>
              <w:rPr>
                <w:rFonts w:ascii="Calibri" w:hAnsi="Calibri" w:cs="Arial"/>
              </w:rPr>
            </w:pPr>
            <w:r w:rsidRPr="000F6B95">
              <w:rPr>
                <w:rFonts w:ascii="Calibri" w:hAnsi="Calibri" w:cs="Arial"/>
              </w:rPr>
              <w:t>instalacji otrzymanych elementów w miejscu umożliwiającym utrzymanie stałego poziomu temperatury spalin, z całego zakresu od 200 do 350</w:t>
            </w:r>
            <w:r>
              <w:rPr>
                <w:rFonts w:ascii="Calibri" w:hAnsi="Calibri" w:cs="Arial"/>
              </w:rPr>
              <w:sym w:font="Symbol" w:char="F0B0"/>
            </w:r>
            <w:r w:rsidRPr="000F6B95">
              <w:rPr>
                <w:rFonts w:ascii="Calibri" w:hAnsi="Calibri" w:cs="Arial"/>
              </w:rPr>
              <w:t>C z</w:t>
            </w:r>
            <w:r w:rsidR="00844592">
              <w:rPr>
                <w:rFonts w:ascii="Calibri" w:hAnsi="Calibri" w:cs="Arial"/>
              </w:rPr>
              <w:t> </w:t>
            </w:r>
            <w:r w:rsidRPr="000F6B95">
              <w:rPr>
                <w:rFonts w:ascii="Calibri" w:hAnsi="Calibri" w:cs="Arial"/>
              </w:rPr>
              <w:t>możliwością jej regulacji, przy czym badania prowadzone będę dla</w:t>
            </w:r>
            <w:r w:rsidR="00844592">
              <w:rPr>
                <w:rFonts w:ascii="Calibri" w:hAnsi="Calibri" w:cs="Arial"/>
              </w:rPr>
              <w:t> </w:t>
            </w:r>
            <w:r w:rsidRPr="000F6B95">
              <w:rPr>
                <w:rFonts w:ascii="Calibri" w:hAnsi="Calibri" w:cs="Arial"/>
              </w:rPr>
              <w:t>dwóch ustalonych poziomów temperatury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06DB3">
        <w:trPr>
          <w:trHeight w:val="1132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6DB3" w:rsidRPr="005C6046" w:rsidRDefault="000F6B95" w:rsidP="009A00B0">
            <w:pPr>
              <w:numPr>
                <w:ilvl w:val="0"/>
                <w:numId w:val="11"/>
              </w:numPr>
              <w:spacing w:after="0" w:line="240" w:lineRule="auto"/>
              <w:ind w:left="164" w:hanging="164"/>
              <w:jc w:val="both"/>
              <w:rPr>
                <w:rFonts w:ascii="Calibri" w:hAnsi="Calibri" w:cs="Arial"/>
              </w:rPr>
            </w:pPr>
            <w:r w:rsidRPr="000F6B95">
              <w:rPr>
                <w:rFonts w:ascii="Calibri" w:hAnsi="Calibri" w:cs="Arial"/>
              </w:rPr>
              <w:t>instalacji tych elementów w kanale spalin w sposób odzwierciedlający warunki panujące na obiektach przemysłowych z uwzględnieniem dobrego wymieszania spalin z dozowanym reagentem (np. mocznikiem lub wodą amoniakalną) przed ich napływem na badany element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06DB3">
        <w:trPr>
          <w:trHeight w:val="285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6DB3" w:rsidRPr="005C6046" w:rsidRDefault="000F6B95" w:rsidP="009A00B0">
            <w:pPr>
              <w:numPr>
                <w:ilvl w:val="0"/>
                <w:numId w:val="11"/>
              </w:numPr>
              <w:spacing w:after="0" w:line="240" w:lineRule="auto"/>
              <w:ind w:left="164" w:hanging="164"/>
              <w:jc w:val="both"/>
              <w:rPr>
                <w:rFonts w:ascii="Calibri" w:hAnsi="Calibri" w:cs="Arial"/>
              </w:rPr>
            </w:pPr>
            <w:r w:rsidRPr="000F6B95">
              <w:rPr>
                <w:rFonts w:ascii="Calibri" w:hAnsi="Calibri" w:cs="Arial"/>
              </w:rPr>
              <w:t>przygotowania aparatury Zleceniobiorcy do testów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06DB3">
        <w:trPr>
          <w:trHeight w:val="856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6DB3" w:rsidRPr="005C6046" w:rsidRDefault="000F6B95" w:rsidP="009A00B0">
            <w:pPr>
              <w:numPr>
                <w:ilvl w:val="0"/>
                <w:numId w:val="11"/>
              </w:numPr>
              <w:spacing w:after="0" w:line="240" w:lineRule="auto"/>
              <w:ind w:left="164" w:hanging="164"/>
              <w:jc w:val="both"/>
              <w:rPr>
                <w:rFonts w:ascii="Calibri" w:hAnsi="Calibri" w:cs="Arial"/>
              </w:rPr>
            </w:pPr>
            <w:r w:rsidRPr="000F6B95">
              <w:rPr>
                <w:rFonts w:ascii="Calibri" w:hAnsi="Calibri" w:cs="Arial"/>
              </w:rPr>
              <w:t>prowadzenia i rejestracji w sposób ciągły pomiarów z wykorzystaniem aparatury i mierników posiadających aktualne dokumenty potwierdzające ich wzorcowanie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06DB3">
        <w:trPr>
          <w:trHeight w:val="259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6DB3" w:rsidRPr="005C6046" w:rsidRDefault="000F6B95" w:rsidP="00662AF2">
            <w:pPr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="Calibri" w:hAnsi="Calibri" w:cs="Arial"/>
              </w:rPr>
            </w:pPr>
            <w:r w:rsidRPr="000F6B95">
              <w:rPr>
                <w:rFonts w:ascii="Calibri" w:hAnsi="Calibri" w:cs="Arial"/>
              </w:rPr>
              <w:t>temperatury, ciśnienia i emisji spalin przed oraz za wkładem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06DB3">
        <w:trPr>
          <w:trHeight w:val="261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6DB3" w:rsidRPr="005C6046" w:rsidRDefault="000F6B95" w:rsidP="00662AF2">
            <w:pPr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="Calibri" w:hAnsi="Calibri" w:cs="Arial"/>
              </w:rPr>
            </w:pPr>
            <w:r w:rsidRPr="000F6B95">
              <w:rPr>
                <w:rFonts w:ascii="Calibri" w:hAnsi="Calibri" w:cs="Arial"/>
              </w:rPr>
              <w:t>rozkładu pola temperatury wkładu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06DB3">
        <w:trPr>
          <w:trHeight w:val="249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6DB3" w:rsidRPr="005C6046" w:rsidRDefault="00F22DA7" w:rsidP="00662AF2">
            <w:pPr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="Calibri" w:hAnsi="Calibri" w:cs="Arial"/>
              </w:rPr>
            </w:pPr>
            <w:r w:rsidRPr="00F22DA7">
              <w:rPr>
                <w:rFonts w:ascii="Calibri" w:hAnsi="Calibri" w:cs="Arial"/>
              </w:rPr>
              <w:t>strumienia doprowadzanego do komory powietrza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06DB3">
        <w:trPr>
          <w:trHeight w:val="251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6DB3" w:rsidRPr="005C6046" w:rsidRDefault="00F22DA7" w:rsidP="00662AF2">
            <w:pPr>
              <w:numPr>
                <w:ilvl w:val="1"/>
                <w:numId w:val="11"/>
              </w:numPr>
              <w:spacing w:after="0" w:line="240" w:lineRule="auto"/>
              <w:ind w:left="731" w:hanging="284"/>
              <w:jc w:val="both"/>
              <w:rPr>
                <w:rFonts w:ascii="Calibri" w:hAnsi="Calibri" w:cs="Arial"/>
              </w:rPr>
            </w:pPr>
            <w:r w:rsidRPr="00F22DA7">
              <w:rPr>
                <w:rFonts w:ascii="Calibri" w:hAnsi="Calibri" w:cs="Arial"/>
              </w:rPr>
              <w:t>dozowanego paliwa (w sposób grawimetryczny</w:t>
            </w:r>
            <w:r>
              <w:rPr>
                <w:rFonts w:ascii="Calibri" w:hAnsi="Calibri" w:cs="Arial"/>
              </w:rPr>
              <w:t>)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06DB3">
        <w:trPr>
          <w:trHeight w:val="290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806DB3" w:rsidRPr="00F22DA7" w:rsidRDefault="00F22DA7" w:rsidP="009A00B0">
            <w:pPr>
              <w:numPr>
                <w:ilvl w:val="0"/>
                <w:numId w:val="11"/>
              </w:numPr>
              <w:spacing w:after="0" w:line="240" w:lineRule="auto"/>
              <w:ind w:left="164" w:hanging="164"/>
              <w:jc w:val="both"/>
              <w:rPr>
                <w:rFonts w:ascii="Calibri" w:hAnsi="Calibri" w:cs="Arial"/>
              </w:rPr>
            </w:pPr>
            <w:r w:rsidRPr="00F22DA7">
              <w:rPr>
                <w:rFonts w:ascii="Calibri" w:hAnsi="Calibri" w:cs="Arial"/>
              </w:rPr>
              <w:t>opracowywania uzyskanych podczas testów danych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44592">
        <w:trPr>
          <w:trHeight w:val="266"/>
          <w:jc w:val="center"/>
        </w:trPr>
        <w:tc>
          <w:tcPr>
            <w:tcW w:w="6918" w:type="dxa"/>
            <w:gridSpan w:val="3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000000"/>
            </w:tcBorders>
          </w:tcPr>
          <w:p w:rsidR="00806DB3" w:rsidRPr="00F22DA7" w:rsidRDefault="00F22DA7" w:rsidP="009A00B0">
            <w:pPr>
              <w:numPr>
                <w:ilvl w:val="0"/>
                <w:numId w:val="11"/>
              </w:numPr>
              <w:spacing w:after="0" w:line="240" w:lineRule="auto"/>
              <w:ind w:left="164" w:hanging="164"/>
              <w:jc w:val="both"/>
              <w:rPr>
                <w:rFonts w:ascii="Calibri" w:hAnsi="Calibri" w:cs="Arial"/>
              </w:rPr>
            </w:pPr>
            <w:r w:rsidRPr="00F22DA7">
              <w:rPr>
                <w:rFonts w:ascii="Calibri" w:hAnsi="Calibri" w:cs="Arial"/>
              </w:rPr>
              <w:t>oceny badanych elementów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44592">
        <w:trPr>
          <w:trHeight w:val="539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6DB3" w:rsidRPr="00F22DA7" w:rsidRDefault="00F22DA7" w:rsidP="009A00B0">
            <w:pPr>
              <w:pStyle w:val="Default"/>
              <w:numPr>
                <w:ilvl w:val="0"/>
                <w:numId w:val="11"/>
              </w:numPr>
              <w:snapToGrid w:val="0"/>
              <w:ind w:left="164" w:hanging="16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22DA7">
              <w:rPr>
                <w:rFonts w:cs="Arial"/>
                <w:sz w:val="22"/>
                <w:szCs w:val="22"/>
              </w:rPr>
              <w:t>prowadzenia obliczeń numerycznych (w celu weryfikacji wybranych obliczeń Zleceniodawcy) z przeprowadzonych testów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44592">
        <w:trPr>
          <w:trHeight w:val="547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06DB3" w:rsidRPr="00F22DA7" w:rsidRDefault="000F6B95" w:rsidP="009A00B0">
            <w:pPr>
              <w:pStyle w:val="Default"/>
              <w:numPr>
                <w:ilvl w:val="0"/>
                <w:numId w:val="11"/>
              </w:numPr>
              <w:snapToGrid w:val="0"/>
              <w:ind w:left="164" w:hanging="164"/>
              <w:jc w:val="both"/>
              <w:rPr>
                <w:rFonts w:cs="Times New Roman"/>
                <w:b/>
                <w:bCs/>
                <w:sz w:val="22"/>
                <w:szCs w:val="22"/>
              </w:rPr>
            </w:pPr>
            <w:r w:rsidRPr="00F22DA7">
              <w:rPr>
                <w:rFonts w:cs="Arial"/>
                <w:sz w:val="22"/>
                <w:szCs w:val="22"/>
              </w:rPr>
              <w:t>realizacji obliczeń cieplno-przepływowych podgrzewaczy powietrza kotła uwzględniające montaż wkładów SCR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6B95" w:rsidTr="00844592">
        <w:trPr>
          <w:trHeight w:val="269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B95" w:rsidRPr="000F6B95" w:rsidRDefault="000F6B95" w:rsidP="009A00B0">
            <w:pPr>
              <w:pStyle w:val="Default"/>
              <w:numPr>
                <w:ilvl w:val="0"/>
                <w:numId w:val="11"/>
              </w:numPr>
              <w:snapToGrid w:val="0"/>
              <w:ind w:left="164" w:hanging="164"/>
              <w:jc w:val="both"/>
              <w:rPr>
                <w:rFonts w:cs="Arial"/>
                <w:sz w:val="22"/>
                <w:szCs w:val="22"/>
              </w:rPr>
            </w:pPr>
            <w:r w:rsidRPr="000F6B95">
              <w:rPr>
                <w:rFonts w:cs="Arial"/>
                <w:sz w:val="22"/>
                <w:szCs w:val="22"/>
              </w:rPr>
              <w:t>wymiany ze Zleceniodawcą wszelkich uwag w trakcie realizacji zlecenia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F6B95" w:rsidRDefault="000F6B95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6B95" w:rsidTr="00844592">
        <w:trPr>
          <w:trHeight w:val="547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B95" w:rsidRPr="000F6B95" w:rsidRDefault="000F6B95" w:rsidP="009A00B0">
            <w:pPr>
              <w:pStyle w:val="Default"/>
              <w:numPr>
                <w:ilvl w:val="0"/>
                <w:numId w:val="11"/>
              </w:numPr>
              <w:snapToGrid w:val="0"/>
              <w:ind w:left="164" w:hanging="164"/>
              <w:jc w:val="both"/>
              <w:rPr>
                <w:rFonts w:cs="Arial"/>
                <w:sz w:val="22"/>
                <w:szCs w:val="22"/>
              </w:rPr>
            </w:pPr>
            <w:r w:rsidRPr="000F6B95">
              <w:rPr>
                <w:rFonts w:cs="Arial"/>
                <w:sz w:val="22"/>
                <w:szCs w:val="22"/>
              </w:rPr>
              <w:t>kwartalnego raportowania postępów prac (w tym wyników przeprowadzonych testów i oceny badanych elementów, składania wniosków o płatność) zgonie z harmonogramem stanowiącym integralną część umowy/zlecenia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F6B95" w:rsidRDefault="000F6B95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6B95" w:rsidTr="00844592">
        <w:trPr>
          <w:trHeight w:val="547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F6B95" w:rsidRPr="000F6B95" w:rsidRDefault="000F6B95" w:rsidP="009A00B0">
            <w:pPr>
              <w:pStyle w:val="Akapitzlist"/>
              <w:numPr>
                <w:ilvl w:val="0"/>
                <w:numId w:val="11"/>
              </w:numPr>
              <w:ind w:left="164" w:hanging="164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 w:rsidRPr="000F6B95"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merytorycznego wsparcia założonych w projekcie badań w zakresie podzlecanych prac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F6B95" w:rsidRDefault="000F6B95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0F6B95" w:rsidTr="00844592">
        <w:trPr>
          <w:trHeight w:val="547"/>
          <w:jc w:val="center"/>
        </w:trPr>
        <w:tc>
          <w:tcPr>
            <w:tcW w:w="6918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0F6B95" w:rsidRPr="000F6B95" w:rsidRDefault="000F6B95" w:rsidP="009A00B0">
            <w:pPr>
              <w:pStyle w:val="Akapitzlist"/>
              <w:numPr>
                <w:ilvl w:val="0"/>
                <w:numId w:val="11"/>
              </w:numPr>
              <w:ind w:left="164" w:hanging="164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</w:pPr>
            <w:r w:rsidRPr="000F6B95">
              <w:rPr>
                <w:rFonts w:ascii="Calibri" w:hAnsi="Calibri" w:cs="Arial"/>
                <w:color w:val="000000"/>
                <w:sz w:val="22"/>
                <w:szCs w:val="22"/>
                <w:lang w:eastAsia="ar-SA"/>
              </w:rPr>
              <w:t>przygotowywania materiałów wpisujących się w tzw. szerokie rozpowszechnianie wyników badań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0F6B95" w:rsidRDefault="000F6B95" w:rsidP="00806DB3">
            <w:pPr>
              <w:pStyle w:val="Default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806DB3" w:rsidTr="00806DB3">
        <w:trPr>
          <w:trHeight w:val="120"/>
          <w:jc w:val="center"/>
        </w:trPr>
        <w:tc>
          <w:tcPr>
            <w:tcW w:w="10206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806DB3" w:rsidRDefault="00806DB3" w:rsidP="00806DB3">
            <w:pPr>
              <w:pStyle w:val="Default"/>
              <w:spacing w:before="120" w:after="120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Odniesienie do kryteriów wyboru oferty </w:t>
            </w:r>
          </w:p>
        </w:tc>
      </w:tr>
      <w:tr w:rsidR="00806DB3" w:rsidTr="00806DB3">
        <w:trPr>
          <w:trHeight w:val="970"/>
          <w:jc w:val="center"/>
        </w:trPr>
        <w:tc>
          <w:tcPr>
            <w:tcW w:w="5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06DB3" w:rsidRDefault="00806DB3" w:rsidP="00806DB3">
            <w:pPr>
              <w:rPr>
                <w:b/>
              </w:rPr>
            </w:pPr>
            <w:r>
              <w:rPr>
                <w:rFonts w:ascii="Calibri" w:hAnsi="Calibri" w:cs="Calibri"/>
              </w:rPr>
              <w:t>Całkowita cena (netto)</w:t>
            </w:r>
          </w:p>
        </w:tc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06DB3" w:rsidRDefault="00806DB3" w:rsidP="00806DB3">
            <w:pPr>
              <w:pStyle w:val="Default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:rsidR="00806DB3" w:rsidRDefault="00806DB3"/>
    <w:p w:rsidR="004700C6" w:rsidRDefault="004700C6"/>
    <w:p w:rsidR="00377CF1" w:rsidRPr="00806DB3" w:rsidRDefault="00377CF1" w:rsidP="00806DB3">
      <w:pPr>
        <w:pStyle w:val="5zw"/>
        <w:rPr>
          <w:b/>
        </w:rPr>
      </w:pPr>
      <w:r w:rsidRPr="00806DB3">
        <w:rPr>
          <w:b/>
        </w:rPr>
        <w:lastRenderedPageBreak/>
        <w:t>Oświadczenie oferenta:</w:t>
      </w:r>
    </w:p>
    <w:p w:rsidR="00377CF1" w:rsidRDefault="00377CF1" w:rsidP="00806DB3">
      <w:pPr>
        <w:pStyle w:val="5zw"/>
      </w:pPr>
    </w:p>
    <w:p w:rsidR="00377CF1" w:rsidRDefault="00377CF1" w:rsidP="00806DB3">
      <w:pPr>
        <w:pStyle w:val="5zw"/>
      </w:pPr>
      <w:r>
        <w:t>Oświadczam</w:t>
      </w:r>
      <w:r w:rsidR="0057093D">
        <w:t>/</w:t>
      </w:r>
      <w:r>
        <w:t>y, że:</w:t>
      </w:r>
    </w:p>
    <w:p w:rsidR="00377CF1" w:rsidRPr="00806DB3" w:rsidRDefault="00377CF1" w:rsidP="00806DB3">
      <w:pPr>
        <w:pStyle w:val="5zw"/>
      </w:pPr>
    </w:p>
    <w:p w:rsidR="00377CF1" w:rsidRDefault="00806DB3" w:rsidP="00806DB3">
      <w:pPr>
        <w:pStyle w:val="Styl2"/>
        <w:numPr>
          <w:ilvl w:val="0"/>
          <w:numId w:val="12"/>
        </w:numPr>
      </w:pPr>
      <w:r>
        <w:t>Zapoznałem/</w:t>
      </w:r>
      <w:proofErr w:type="spellStart"/>
      <w:r>
        <w:t>am</w:t>
      </w:r>
      <w:proofErr w:type="spellEnd"/>
      <w:r>
        <w:t xml:space="preserve"> </w:t>
      </w:r>
      <w:r w:rsidR="00377CF1">
        <w:t>się z Zapytaniem Ofertowym i potwierdzam, że oferta zawiera wszystkie elementy określone w Zapytaniu.</w:t>
      </w:r>
    </w:p>
    <w:p w:rsidR="00377CF1" w:rsidRDefault="00377CF1" w:rsidP="00806DB3">
      <w:pPr>
        <w:pStyle w:val="Styl2"/>
        <w:ind w:left="720"/>
      </w:pPr>
      <w:r>
        <w:t>Z</w:t>
      </w:r>
      <w:r w:rsidRPr="003735A0">
        <w:t xml:space="preserve">nam i akceptuję warunki </w:t>
      </w:r>
      <w:r>
        <w:t>realizacji zamówienia określone</w:t>
      </w:r>
      <w:r w:rsidRPr="003735A0">
        <w:t xml:space="preserve"> w zapytaniu ofertowym oraz nie wnoszę żadnych zastrzeżeń i uwag w tym zakresie</w:t>
      </w:r>
      <w:r>
        <w:t>.</w:t>
      </w:r>
    </w:p>
    <w:p w:rsidR="00377CF1" w:rsidRPr="00806DB3" w:rsidRDefault="00377CF1" w:rsidP="00806DB3">
      <w:pPr>
        <w:pStyle w:val="5zw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371"/>
      </w:tblGrid>
      <w:tr w:rsidR="00377CF1" w:rsidTr="00806DB3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CF1" w:rsidRDefault="00377CF1" w:rsidP="00806DB3">
            <w:pPr>
              <w:pStyle w:val="5zw"/>
              <w:spacing w:before="0"/>
            </w:pPr>
            <w:r>
              <w:t xml:space="preserve">Imię i nazwisko osoby upoważnionej do złożenia oferty </w:t>
            </w:r>
          </w:p>
          <w:p w:rsidR="00377CF1" w:rsidRDefault="00377CF1" w:rsidP="00806DB3">
            <w:pPr>
              <w:pStyle w:val="5zw"/>
              <w:spacing w:before="0"/>
              <w:rPr>
                <w:rFonts w:cs="Times New Roman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F1" w:rsidRDefault="00377CF1" w:rsidP="00806DB3">
            <w:pPr>
              <w:pStyle w:val="5zw"/>
              <w:spacing w:before="0"/>
            </w:pPr>
          </w:p>
          <w:p w:rsidR="00377CF1" w:rsidRDefault="00377CF1" w:rsidP="00806DB3">
            <w:pPr>
              <w:pStyle w:val="5zw"/>
              <w:spacing w:before="0"/>
              <w:rPr>
                <w:rFonts w:cs="Times New Roman"/>
              </w:rPr>
            </w:pPr>
          </w:p>
        </w:tc>
      </w:tr>
      <w:tr w:rsidR="00377CF1" w:rsidTr="00806DB3">
        <w:trPr>
          <w:trHeight w:val="51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CF1" w:rsidRDefault="00377CF1" w:rsidP="00806DB3">
            <w:pPr>
              <w:pStyle w:val="5zw"/>
              <w:spacing w:before="0"/>
            </w:pPr>
            <w:r>
              <w:t>Stanowisko służbowe</w:t>
            </w:r>
          </w:p>
          <w:p w:rsidR="00806DB3" w:rsidRDefault="00806DB3" w:rsidP="00806DB3">
            <w:pPr>
              <w:pStyle w:val="5zw"/>
              <w:spacing w:before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F1" w:rsidRDefault="00377CF1" w:rsidP="00806DB3">
            <w:pPr>
              <w:pStyle w:val="5zw"/>
              <w:spacing w:before="0"/>
              <w:rPr>
                <w:rFonts w:cs="Times New Roman"/>
              </w:rPr>
            </w:pPr>
          </w:p>
          <w:p w:rsidR="00806DB3" w:rsidRDefault="00806DB3" w:rsidP="00806DB3">
            <w:pPr>
              <w:pStyle w:val="5zw"/>
              <w:spacing w:before="0"/>
              <w:rPr>
                <w:rFonts w:cs="Times New Roman"/>
              </w:rPr>
            </w:pPr>
          </w:p>
        </w:tc>
      </w:tr>
      <w:tr w:rsidR="00377CF1" w:rsidTr="00806DB3">
        <w:trPr>
          <w:trHeight w:val="127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7CF1" w:rsidRDefault="00377CF1" w:rsidP="00806DB3">
            <w:pPr>
              <w:pStyle w:val="5zw"/>
              <w:spacing w:before="0"/>
            </w:pPr>
            <w:r>
              <w:t>Data i podpis</w:t>
            </w:r>
          </w:p>
          <w:p w:rsidR="00806DB3" w:rsidRDefault="00806DB3" w:rsidP="00806DB3">
            <w:pPr>
              <w:pStyle w:val="5zw"/>
              <w:spacing w:before="0"/>
            </w:pPr>
          </w:p>
          <w:p w:rsidR="00806DB3" w:rsidRDefault="00806DB3" w:rsidP="00806DB3">
            <w:pPr>
              <w:pStyle w:val="5zw"/>
              <w:spacing w:before="0"/>
            </w:pPr>
          </w:p>
          <w:p w:rsidR="00806DB3" w:rsidRDefault="00806DB3" w:rsidP="00806DB3">
            <w:pPr>
              <w:pStyle w:val="5zw"/>
              <w:spacing w:before="0"/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CF1" w:rsidRDefault="00377CF1" w:rsidP="00806DB3">
            <w:pPr>
              <w:pStyle w:val="5zw"/>
              <w:spacing w:before="0"/>
              <w:rPr>
                <w:rFonts w:cs="Times New Roman"/>
              </w:rPr>
            </w:pPr>
          </w:p>
        </w:tc>
      </w:tr>
    </w:tbl>
    <w:p w:rsidR="00377CF1" w:rsidRDefault="00377CF1" w:rsidP="00F030E7">
      <w:pPr>
        <w:pStyle w:val="5zw"/>
      </w:pPr>
    </w:p>
    <w:p w:rsidR="00377CF1" w:rsidRDefault="00377CF1" w:rsidP="00377CF1">
      <w:pPr>
        <w:spacing w:line="360" w:lineRule="exac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377CF1" w:rsidRDefault="00377CF1" w:rsidP="00F030E7">
      <w:pPr>
        <w:pStyle w:val="5zw"/>
        <w:rPr>
          <w:b/>
        </w:rPr>
      </w:pPr>
      <w:r w:rsidRPr="00F030E7">
        <w:rPr>
          <w:b/>
        </w:rPr>
        <w:lastRenderedPageBreak/>
        <w:t xml:space="preserve">Załącznik nr 2 Oświadczenie o braku powiązań osobowych i </w:t>
      </w:r>
      <w:r w:rsidR="00F030E7">
        <w:rPr>
          <w:b/>
        </w:rPr>
        <w:t>kapitałowych</w:t>
      </w:r>
    </w:p>
    <w:p w:rsidR="00377CF1" w:rsidRDefault="00377CF1" w:rsidP="00F030E7">
      <w:pPr>
        <w:pStyle w:val="5zw"/>
      </w:pPr>
    </w:p>
    <w:p w:rsidR="00F030E7" w:rsidRPr="00F030E7" w:rsidRDefault="00F030E7" w:rsidP="00F030E7">
      <w:pPr>
        <w:pStyle w:val="5zw"/>
      </w:pPr>
    </w:p>
    <w:p w:rsidR="00377CF1" w:rsidRPr="00F030E7" w:rsidRDefault="00377CF1" w:rsidP="00F030E7">
      <w:pPr>
        <w:pStyle w:val="5zw"/>
      </w:pPr>
      <w:r w:rsidRPr="00F030E7">
        <w:t xml:space="preserve">Oferent składający oświadczenie: </w:t>
      </w:r>
    </w:p>
    <w:p w:rsidR="00377CF1" w:rsidRPr="00F030E7" w:rsidRDefault="00F572C0" w:rsidP="00F030E7">
      <w:pPr>
        <w:pStyle w:val="5zw"/>
      </w:pPr>
      <w:r>
        <w:br/>
      </w:r>
      <w:r>
        <w:br/>
      </w:r>
      <w:r>
        <w:br/>
      </w:r>
      <w:r w:rsidR="00377CF1" w:rsidRPr="00F030E7">
        <w:t>…………………………………</w:t>
      </w:r>
      <w:r w:rsidR="00F030E7">
        <w:t>………………</w:t>
      </w:r>
    </w:p>
    <w:p w:rsidR="00377CF1" w:rsidRPr="00F030E7" w:rsidRDefault="00F030E7" w:rsidP="00F030E7">
      <w:pPr>
        <w:pStyle w:val="5zw"/>
        <w:rPr>
          <w:sz w:val="16"/>
          <w:szCs w:val="16"/>
        </w:rPr>
      </w:pPr>
      <w:r w:rsidRPr="00F030E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</w:t>
      </w:r>
      <w:r w:rsidRPr="00F030E7">
        <w:rPr>
          <w:sz w:val="16"/>
          <w:szCs w:val="16"/>
        </w:rPr>
        <w:t xml:space="preserve">  pieczęć oferenta</w:t>
      </w:r>
    </w:p>
    <w:p w:rsidR="00377CF1" w:rsidRPr="00F030E7" w:rsidRDefault="00F572C0" w:rsidP="00F030E7">
      <w:pPr>
        <w:pStyle w:val="5zw"/>
      </w:pPr>
      <w:r>
        <w:br/>
      </w:r>
    </w:p>
    <w:p w:rsidR="00377CF1" w:rsidRPr="00F030E7" w:rsidRDefault="00377CF1" w:rsidP="00F030E7">
      <w:pPr>
        <w:pStyle w:val="3bold"/>
      </w:pPr>
      <w:r w:rsidRPr="00F030E7">
        <w:t xml:space="preserve">Oświadczenie o braku powiązań osobowych i kapitałowych </w:t>
      </w:r>
    </w:p>
    <w:p w:rsidR="00377CF1" w:rsidRPr="00F030E7" w:rsidRDefault="00377CF1" w:rsidP="00F030E7">
      <w:pPr>
        <w:pStyle w:val="5zw"/>
      </w:pPr>
    </w:p>
    <w:p w:rsidR="00377CF1" w:rsidRDefault="00377CF1" w:rsidP="00F030E7">
      <w:pPr>
        <w:pStyle w:val="5zw"/>
        <w:rPr>
          <w:bCs/>
        </w:rPr>
      </w:pPr>
      <w:r>
        <w:rPr>
          <w:bCs/>
        </w:rPr>
        <w:t xml:space="preserve">w odpowiedzi na zapytanie ofertowe </w:t>
      </w:r>
      <w:r w:rsidRPr="00F030E7">
        <w:rPr>
          <w:b/>
        </w:rPr>
        <w:t>NR 1/RPO-WO/SBB</w:t>
      </w:r>
      <w:r w:rsidR="00F030E7">
        <w:rPr>
          <w:b/>
        </w:rPr>
        <w:t xml:space="preserve"> 9001</w:t>
      </w:r>
      <w:r w:rsidRPr="00F030E7">
        <w:rPr>
          <w:b/>
        </w:rPr>
        <w:t>/2016</w:t>
      </w:r>
      <w:r w:rsidRPr="00440526">
        <w:t xml:space="preserve"> z dnia </w:t>
      </w:r>
      <w:r w:rsidR="00F030E7">
        <w:fldChar w:fldCharType="begin"/>
      </w:r>
      <w:r w:rsidR="00F030E7">
        <w:instrText xml:space="preserve"> REF data \h </w:instrText>
      </w:r>
      <w:r w:rsidR="00F030E7">
        <w:fldChar w:fldCharType="separate"/>
      </w:r>
      <w:r w:rsidR="004700C6">
        <w:t xml:space="preserve"> 16.09.2016 r.</w:t>
      </w:r>
      <w:r w:rsidR="00F030E7">
        <w:fldChar w:fldCharType="end"/>
      </w:r>
      <w:r w:rsidRPr="00440526">
        <w:t xml:space="preserve"> </w:t>
      </w:r>
      <w:r>
        <w:rPr>
          <w:bCs/>
        </w:rPr>
        <w:t xml:space="preserve">dotyczące </w:t>
      </w:r>
      <w:r w:rsidRPr="00F030E7">
        <w:rPr>
          <w:b/>
        </w:rPr>
        <w:t>zakupu</w:t>
      </w:r>
      <w:r w:rsidRPr="00F030E7">
        <w:rPr>
          <w:b/>
          <w:iCs/>
        </w:rPr>
        <w:t xml:space="preserve"> usług</w:t>
      </w:r>
      <w:r w:rsidR="00F030E7" w:rsidRPr="00F030E7">
        <w:rPr>
          <w:b/>
          <w:iCs/>
        </w:rPr>
        <w:t>i</w:t>
      </w:r>
      <w:r w:rsidRPr="00F030E7">
        <w:rPr>
          <w:b/>
          <w:iCs/>
        </w:rPr>
        <w:t xml:space="preserve"> </w:t>
      </w:r>
      <w:r w:rsidR="00F030E7" w:rsidRPr="00F030E7">
        <w:rPr>
          <w:b/>
        </w:rPr>
        <w:t>związanej z przeprowadzeniem badań przemysłowych wkładów katalizatorów</w:t>
      </w:r>
      <w:r w:rsidR="00F030E7">
        <w:rPr>
          <w:b/>
        </w:rPr>
        <w:t xml:space="preserve"> </w:t>
      </w:r>
      <w:r w:rsidR="00F030E7" w:rsidRPr="00F030E7">
        <w:rPr>
          <w:b/>
        </w:rPr>
        <w:t>dla</w:t>
      </w:r>
      <w:r w:rsidR="00F030E7">
        <w:rPr>
          <w:rFonts w:ascii="Calibri" w:hAnsi="Calibri"/>
          <w:b/>
        </w:rPr>
        <w:t> </w:t>
      </w:r>
      <w:r w:rsidR="00F030E7" w:rsidRPr="00F030E7">
        <w:rPr>
          <w:b/>
        </w:rPr>
        <w:t>opracowywanej technologii selektywnej katalitycznej redukcji tlenków azotu</w:t>
      </w:r>
      <w:r w:rsidR="00F030E7">
        <w:rPr>
          <w:rFonts w:ascii="Calibri" w:hAnsi="Calibri"/>
          <w:b/>
        </w:rPr>
        <w:t> </w:t>
      </w:r>
      <w:r w:rsidR="00F030E7" w:rsidRPr="00F030E7">
        <w:rPr>
          <w:b/>
        </w:rPr>
        <w:t>ze spalin kotłów energetycznych</w:t>
      </w:r>
      <w:r>
        <w:t xml:space="preserve"> </w:t>
      </w:r>
      <w:r>
        <w:rPr>
          <w:bCs/>
        </w:rPr>
        <w:t>oświadczam(y), że nie jestem(</w:t>
      </w:r>
      <w:proofErr w:type="spellStart"/>
      <w:r>
        <w:rPr>
          <w:bCs/>
        </w:rPr>
        <w:t>eśmy</w:t>
      </w:r>
      <w:proofErr w:type="spellEnd"/>
      <w:r>
        <w:rPr>
          <w:bCs/>
        </w:rPr>
        <w:t>) powiązani z Zamawiającym osobowo lub kapitałowo.</w:t>
      </w:r>
    </w:p>
    <w:p w:rsidR="00377CF1" w:rsidRDefault="00377CF1" w:rsidP="00F030E7">
      <w:pPr>
        <w:pStyle w:val="5zw"/>
      </w:pPr>
    </w:p>
    <w:p w:rsidR="00377CF1" w:rsidRDefault="00377CF1" w:rsidP="00F030E7">
      <w:pPr>
        <w:pStyle w:val="5zw"/>
      </w:pPr>
      <w:r>
        <w:t>Przez powiązania kapitałowe lub osobowe rozumie się wzajemne pow</w:t>
      </w:r>
      <w:r w:rsidR="00721D79">
        <w:t>iązania między Z</w:t>
      </w:r>
      <w:r w:rsidR="00F030E7">
        <w:t>amawiającym lub </w:t>
      </w:r>
      <w:r>
        <w:t xml:space="preserve">osobami upoważnionymi do zaciągania zobowiązań w </w:t>
      </w:r>
      <w:r w:rsidR="00721D79">
        <w:t>imieniu Z</w:t>
      </w:r>
      <w:r>
        <w:t xml:space="preserve">amawiającego lub osobami wykonującymi w imieniu </w:t>
      </w:r>
      <w:r w:rsidR="00721D79">
        <w:t>Z</w:t>
      </w:r>
      <w:r>
        <w:t>amawiającego czynności związane z przygotowaniem i przeprowadza</w:t>
      </w:r>
      <w:r w:rsidR="00721D79">
        <w:t>niem procedury wyboru W</w:t>
      </w:r>
      <w:r w:rsidR="00F030E7">
        <w:t>ykonawcy</w:t>
      </w:r>
      <w:r>
        <w:t xml:space="preserve"> a </w:t>
      </w:r>
      <w:r w:rsidR="00721D79">
        <w:t>W</w:t>
      </w:r>
      <w:r>
        <w:t>ykonawcą, polegające w szczególności na:</w:t>
      </w:r>
    </w:p>
    <w:p w:rsidR="00377CF1" w:rsidRDefault="00377CF1" w:rsidP="00F030E7">
      <w:pPr>
        <w:pStyle w:val="Styl2"/>
        <w:numPr>
          <w:ilvl w:val="0"/>
          <w:numId w:val="13"/>
        </w:numPr>
      </w:pPr>
      <w:r>
        <w:t>uczestniczeniu w spółce, jako wspólnik spółki cywilnej lub spółki osobowej,</w:t>
      </w:r>
    </w:p>
    <w:p w:rsidR="00377CF1" w:rsidRDefault="00F030E7" w:rsidP="00F030E7">
      <w:pPr>
        <w:pStyle w:val="Styl2"/>
        <w:numPr>
          <w:ilvl w:val="0"/>
          <w:numId w:val="13"/>
        </w:numPr>
      </w:pPr>
      <w:r>
        <w:t>posiadaniu co najmniej 10</w:t>
      </w:r>
      <w:r w:rsidR="00377CF1">
        <w:t>% udziałów lub akcji,</w:t>
      </w:r>
    </w:p>
    <w:p w:rsidR="00377CF1" w:rsidRDefault="00377CF1" w:rsidP="00F030E7">
      <w:pPr>
        <w:pStyle w:val="Styl2"/>
        <w:numPr>
          <w:ilvl w:val="0"/>
          <w:numId w:val="13"/>
        </w:numPr>
      </w:pPr>
      <w:r>
        <w:t>pełnieniu funkcji członka organu nadzorczego lub zarządzającego, prokurenta, pełnomocnika,</w:t>
      </w:r>
    </w:p>
    <w:p w:rsidR="00377CF1" w:rsidRDefault="00377CF1" w:rsidP="00F030E7">
      <w:pPr>
        <w:pStyle w:val="Styl2"/>
        <w:numPr>
          <w:ilvl w:val="0"/>
          <w:numId w:val="13"/>
        </w:numPr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77CF1" w:rsidRDefault="00377CF1" w:rsidP="00F030E7">
      <w:pPr>
        <w:pStyle w:val="5zw"/>
      </w:pPr>
    </w:p>
    <w:p w:rsidR="00377CF1" w:rsidRDefault="00377CF1" w:rsidP="00F030E7">
      <w:pPr>
        <w:pStyle w:val="5zw"/>
      </w:pPr>
    </w:p>
    <w:p w:rsidR="00377CF1" w:rsidRDefault="00377CF1" w:rsidP="00F030E7">
      <w:pPr>
        <w:pStyle w:val="5zw"/>
      </w:pPr>
    </w:p>
    <w:p w:rsidR="00377CF1" w:rsidRPr="0057093D" w:rsidRDefault="0057093D" w:rsidP="0057093D">
      <w:pPr>
        <w:pStyle w:val="2pr"/>
        <w:spacing w:after="0"/>
      </w:pPr>
      <w:r w:rsidRPr="0057093D">
        <w:t xml:space="preserve">…………………………………………………… </w:t>
      </w:r>
      <w:r w:rsidR="00377CF1" w:rsidRPr="0057093D">
        <w:t xml:space="preserve"> </w:t>
      </w:r>
    </w:p>
    <w:p w:rsidR="00377CF1" w:rsidRPr="0057093D" w:rsidRDefault="00377CF1" w:rsidP="0057093D">
      <w:pPr>
        <w:pStyle w:val="2pr"/>
        <w:rPr>
          <w:sz w:val="16"/>
          <w:szCs w:val="16"/>
        </w:rPr>
      </w:pPr>
      <w:r w:rsidRPr="0057093D">
        <w:rPr>
          <w:sz w:val="16"/>
          <w:szCs w:val="16"/>
        </w:rPr>
        <w:t>Podpis osoby reprezentującej Oferenta</w:t>
      </w:r>
      <w:r w:rsidR="0057093D">
        <w:rPr>
          <w:sz w:val="16"/>
          <w:szCs w:val="16"/>
        </w:rPr>
        <w:tab/>
      </w:r>
      <w:r w:rsidR="0057093D" w:rsidRPr="0057093D">
        <w:rPr>
          <w:sz w:val="16"/>
          <w:szCs w:val="16"/>
        </w:rPr>
        <w:t xml:space="preserve">  </w:t>
      </w:r>
    </w:p>
    <w:p w:rsidR="0057093D" w:rsidRDefault="0057093D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F030E7" w:rsidRPr="00F030E7" w:rsidRDefault="00F030E7" w:rsidP="00F030E7">
      <w:pPr>
        <w:pStyle w:val="5zw"/>
        <w:rPr>
          <w:b/>
        </w:rPr>
      </w:pPr>
      <w:r w:rsidRPr="00F030E7">
        <w:rPr>
          <w:b/>
        </w:rPr>
        <w:lastRenderedPageBreak/>
        <w:t xml:space="preserve">Załącznik nr </w:t>
      </w:r>
      <w:r>
        <w:rPr>
          <w:b/>
        </w:rPr>
        <w:t>3</w:t>
      </w:r>
      <w:r w:rsidRPr="00F030E7">
        <w:rPr>
          <w:b/>
        </w:rPr>
        <w:t xml:space="preserve"> Oświadczenie o spełnieniu warunków udziału w postępowaniu</w:t>
      </w:r>
    </w:p>
    <w:p w:rsidR="0057093D" w:rsidRDefault="00F572C0" w:rsidP="00377CF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  <w:r>
        <w:rPr>
          <w:rFonts w:ascii="Calibri" w:hAnsi="Calibri"/>
          <w:b/>
        </w:rPr>
        <w:br/>
      </w:r>
    </w:p>
    <w:p w:rsidR="00377CF1" w:rsidRDefault="00377CF1" w:rsidP="0057093D">
      <w:pPr>
        <w:pStyle w:val="3bold"/>
      </w:pPr>
      <w:r>
        <w:t xml:space="preserve">Oświadczenie o </w:t>
      </w:r>
      <w:r w:rsidRPr="002F2195">
        <w:t>spełnieniu warunków udziału w postępowaniu</w:t>
      </w:r>
      <w:r w:rsidR="0057093D">
        <w:br/>
      </w:r>
    </w:p>
    <w:p w:rsidR="00377CF1" w:rsidRPr="003735A0" w:rsidRDefault="00377CF1" w:rsidP="0057093D">
      <w:pPr>
        <w:pStyle w:val="5zw"/>
      </w:pPr>
      <w:r w:rsidRPr="003735A0">
        <w:t>Ja</w:t>
      </w:r>
      <w:r w:rsidR="0057093D">
        <w:t>,</w:t>
      </w:r>
      <w:r w:rsidRPr="003735A0">
        <w:t xml:space="preserve"> niż</w:t>
      </w:r>
      <w:r w:rsidR="0057093D">
        <w:t>ej podpisany(a) oświadczam, że:</w:t>
      </w:r>
    </w:p>
    <w:p w:rsidR="000A5253" w:rsidRDefault="000A5253" w:rsidP="000A5253">
      <w:pPr>
        <w:pStyle w:val="Styl2"/>
        <w:numPr>
          <w:ilvl w:val="0"/>
          <w:numId w:val="17"/>
        </w:numPr>
      </w:pPr>
      <w:r>
        <w:t>P</w:t>
      </w:r>
      <w:r w:rsidRPr="00994653">
        <w:t>osiada</w:t>
      </w:r>
      <w:r>
        <w:t>m</w:t>
      </w:r>
      <w:r w:rsidRPr="00994653">
        <w:t xml:space="preserve"> </w:t>
      </w:r>
      <w:r>
        <w:t xml:space="preserve">pionową </w:t>
      </w:r>
      <w:r w:rsidRPr="00994653">
        <w:t>komorę badawczą umożliwiająca spalenie pyłu węglowego i wytworzenie stałego strumienia spalin</w:t>
      </w:r>
      <w:r>
        <w:t xml:space="preserve"> o temperaturze z zakresu 200-350</w:t>
      </w:r>
      <w:r>
        <w:sym w:font="Symbol" w:char="F0B0"/>
      </w:r>
      <w:r>
        <w:t>C.</w:t>
      </w:r>
    </w:p>
    <w:p w:rsidR="000A5253" w:rsidRPr="008F68DA" w:rsidRDefault="000A5253" w:rsidP="000A5253">
      <w:pPr>
        <w:pStyle w:val="Styl2"/>
        <w:ind w:left="720" w:hanging="360"/>
      </w:pPr>
      <w:r w:rsidRPr="008F68DA">
        <w:t>Dla zachowania ciągłości realizowanych badań (rozumianej jako stałej dostępności paliwa) posiada</w:t>
      </w:r>
      <w:r>
        <w:t>m</w:t>
      </w:r>
      <w:r w:rsidRPr="008F68DA">
        <w:t xml:space="preserve"> w dyspozycji młyn typu pierścieniowo-kulowy </w:t>
      </w:r>
      <w:r>
        <w:t xml:space="preserve">lub </w:t>
      </w:r>
      <w:proofErr w:type="spellStart"/>
      <w:r>
        <w:t>misowo</w:t>
      </w:r>
      <w:proofErr w:type="spellEnd"/>
      <w:r>
        <w:t>-</w:t>
      </w:r>
      <w:r w:rsidRPr="008F68DA">
        <w:t xml:space="preserve">rolkowy, który </w:t>
      </w:r>
      <w:r>
        <w:t>w</w:t>
      </w:r>
      <w:r w:rsidRPr="008F68DA">
        <w:t>ykorzystuj</w:t>
      </w:r>
      <w:r>
        <w:t>e</w:t>
      </w:r>
      <w:r w:rsidRPr="008F68DA">
        <w:t xml:space="preserve"> mechanizm rozdrabniania paliw kruchych odpowiadający obiektom pr</w:t>
      </w:r>
      <w:r>
        <w:t>zemysłowym (rozdrabnianie przez </w:t>
      </w:r>
      <w:r w:rsidRPr="008F68DA">
        <w:t>miażdżenie</w:t>
      </w:r>
      <w:r>
        <w:t>),</w:t>
      </w:r>
      <w:r w:rsidRPr="008F68DA">
        <w:t xml:space="preserve"> znajdujący s</w:t>
      </w:r>
      <w:r>
        <w:t>ię w bliskim sąsiedztwie komory.</w:t>
      </w:r>
    </w:p>
    <w:p w:rsidR="000A5253" w:rsidRPr="00D60836" w:rsidRDefault="000A5253" w:rsidP="000A5253">
      <w:pPr>
        <w:pStyle w:val="Styl2"/>
        <w:ind w:left="720" w:hanging="360"/>
      </w:pPr>
      <w:r>
        <w:t>Posiadam</w:t>
      </w:r>
      <w:r w:rsidRPr="00994653">
        <w:t xml:space="preserve"> dwa niezależne i tej samej klasy analizatory d</w:t>
      </w:r>
      <w:r>
        <w:t>o pomiaru ciągłego emisji NO (w </w:t>
      </w:r>
      <w:r w:rsidRPr="00994653">
        <w:t>podczerwieni) oraz O</w:t>
      </w:r>
      <w:r w:rsidRPr="00994653">
        <w:rPr>
          <w:vertAlign w:val="subscript"/>
        </w:rPr>
        <w:t>2</w:t>
      </w:r>
      <w:r w:rsidRPr="003A7050">
        <w:t>.</w:t>
      </w:r>
    </w:p>
    <w:p w:rsidR="000A5253" w:rsidRDefault="000A5253" w:rsidP="000A5253">
      <w:pPr>
        <w:pStyle w:val="Styl2"/>
        <w:ind w:left="720" w:hanging="360"/>
      </w:pPr>
      <w:r>
        <w:t>Dysponuję kadrą naukowo-badawczą (min. 4 osoby) przeznaczoną do realizacji niniejszego zlecenia, która posiada (łączne osiągnięcia poszczególnych członków zespołu):</w:t>
      </w:r>
    </w:p>
    <w:p w:rsidR="000A5253" w:rsidRDefault="000A5253" w:rsidP="000A5253">
      <w:pPr>
        <w:pStyle w:val="Styl2"/>
        <w:numPr>
          <w:ilvl w:val="1"/>
          <w:numId w:val="4"/>
        </w:numPr>
      </w:pPr>
      <w:r>
        <w:t>doświadczenie w realizacji co najmniej 2 projektów krajowych lub</w:t>
      </w:r>
      <w:r w:rsidRPr="00C132DB">
        <w:t xml:space="preserve"> międzynarodowych, realizowany</w:t>
      </w:r>
      <w:r>
        <w:t>ch samodzielnie przez Jednostkę</w:t>
      </w:r>
      <w:r w:rsidRPr="00C132DB">
        <w:t xml:space="preserve"> </w:t>
      </w:r>
      <w:r>
        <w:t>albo</w:t>
      </w:r>
      <w:r w:rsidRPr="00C132DB">
        <w:t xml:space="preserve"> w ramach konsorcjów</w:t>
      </w:r>
      <w:r>
        <w:t>,</w:t>
      </w:r>
      <w:r w:rsidRPr="00C132DB">
        <w:t xml:space="preserve"> także tych naukowo-przemysłowych</w:t>
      </w:r>
    </w:p>
    <w:p w:rsidR="000A5253" w:rsidRDefault="000A5253" w:rsidP="000A5253">
      <w:pPr>
        <w:pStyle w:val="Styl2"/>
        <w:numPr>
          <w:ilvl w:val="1"/>
          <w:numId w:val="4"/>
        </w:numPr>
      </w:pPr>
      <w:r>
        <w:t>min. 2 zgłoszenia patentowe związane z tematyką ograniczenia emisji z kotłów energetycznych</w:t>
      </w:r>
    </w:p>
    <w:p w:rsidR="000A5253" w:rsidRDefault="000A5253" w:rsidP="000A5253">
      <w:pPr>
        <w:pStyle w:val="Styl2"/>
        <w:numPr>
          <w:ilvl w:val="1"/>
          <w:numId w:val="4"/>
        </w:numPr>
      </w:pPr>
      <w:r>
        <w:t>min. 2 wdrożenia nowej technologii albo udzielonej licencji</w:t>
      </w:r>
    </w:p>
    <w:p w:rsidR="000A5253" w:rsidRDefault="000A5253" w:rsidP="000A5253">
      <w:pPr>
        <w:pStyle w:val="Styl2"/>
        <w:numPr>
          <w:ilvl w:val="1"/>
          <w:numId w:val="4"/>
        </w:numPr>
      </w:pPr>
      <w:r>
        <w:t xml:space="preserve">doświadczenie w prowadzeniu badań nad ograniczeniem emisji </w:t>
      </w:r>
      <w:proofErr w:type="spellStart"/>
      <w:r>
        <w:t>NOx</w:t>
      </w:r>
      <w:proofErr w:type="spellEnd"/>
    </w:p>
    <w:p w:rsidR="000A5253" w:rsidRDefault="000A5253" w:rsidP="000A5253">
      <w:pPr>
        <w:pStyle w:val="Styl2"/>
        <w:numPr>
          <w:ilvl w:val="1"/>
          <w:numId w:val="4"/>
        </w:numPr>
      </w:pPr>
      <w:r>
        <w:t>doświadczenie w prowadzeniu badań nad technologią SCR</w:t>
      </w:r>
    </w:p>
    <w:p w:rsidR="000A5253" w:rsidRDefault="000A5253" w:rsidP="000A5253">
      <w:pPr>
        <w:pStyle w:val="Styl2"/>
        <w:numPr>
          <w:ilvl w:val="1"/>
          <w:numId w:val="4"/>
        </w:numPr>
      </w:pPr>
      <w:r>
        <w:t>doświadczenie w modelowaniu numerycznym zjawisk cieplno-przepływowych zachodzących w kotłach, głównie podgrzewaczy powietrza</w:t>
      </w:r>
    </w:p>
    <w:p w:rsidR="0057093D" w:rsidRDefault="0057093D" w:rsidP="0057093D">
      <w:pPr>
        <w:pStyle w:val="5zw"/>
      </w:pPr>
    </w:p>
    <w:p w:rsidR="0057093D" w:rsidRDefault="0057093D" w:rsidP="0057093D">
      <w:pPr>
        <w:pStyle w:val="5zw"/>
      </w:pPr>
    </w:p>
    <w:p w:rsidR="0057093D" w:rsidRPr="0057093D" w:rsidRDefault="0057093D" w:rsidP="0057093D">
      <w:pPr>
        <w:pStyle w:val="2pr"/>
        <w:spacing w:after="0"/>
      </w:pPr>
      <w:r w:rsidRPr="0057093D">
        <w:t xml:space="preserve">……………………………………………………  </w:t>
      </w:r>
    </w:p>
    <w:p w:rsidR="0057093D" w:rsidRPr="0057093D" w:rsidRDefault="0057093D" w:rsidP="0057093D">
      <w:pPr>
        <w:pStyle w:val="2pr"/>
        <w:rPr>
          <w:sz w:val="16"/>
          <w:szCs w:val="16"/>
        </w:rPr>
      </w:pPr>
      <w:r w:rsidRPr="0057093D">
        <w:rPr>
          <w:sz w:val="16"/>
          <w:szCs w:val="16"/>
        </w:rPr>
        <w:t>Podpis osoby reprezentującej Oferenta</w:t>
      </w:r>
      <w:r>
        <w:rPr>
          <w:sz w:val="16"/>
          <w:szCs w:val="16"/>
        </w:rPr>
        <w:tab/>
      </w:r>
      <w:r w:rsidRPr="0057093D">
        <w:rPr>
          <w:sz w:val="16"/>
          <w:szCs w:val="16"/>
        </w:rPr>
        <w:t xml:space="preserve">  </w:t>
      </w:r>
    </w:p>
    <w:p w:rsidR="00377CF1" w:rsidRPr="003735A0" w:rsidRDefault="00377CF1" w:rsidP="00377CF1">
      <w:pPr>
        <w:rPr>
          <w:rFonts w:ascii="Calibri" w:hAnsi="Calibri"/>
        </w:rPr>
      </w:pPr>
    </w:p>
    <w:sectPr w:rsidR="00377CF1" w:rsidRPr="003735A0" w:rsidSect="000F4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964" w:bottom="204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EF" w:rsidRDefault="001703EF" w:rsidP="00425497">
      <w:pPr>
        <w:spacing w:after="0" w:line="240" w:lineRule="auto"/>
      </w:pPr>
      <w:r>
        <w:separator/>
      </w:r>
    </w:p>
  </w:endnote>
  <w:endnote w:type="continuationSeparator" w:id="0">
    <w:p w:rsidR="001703EF" w:rsidRDefault="001703EF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tillium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tillium Bd">
    <w:panose1 w:val="00000A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C6" w:rsidRDefault="004700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C6" w:rsidRDefault="004700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756CF8" wp14:editId="0EE21B99">
          <wp:simplePos x="0" y="0"/>
          <wp:positionH relativeFrom="column">
            <wp:posOffset>-650240</wp:posOffset>
          </wp:positionH>
          <wp:positionV relativeFrom="paragraph">
            <wp:posOffset>-517141</wp:posOffset>
          </wp:positionV>
          <wp:extent cx="7626957" cy="1174797"/>
          <wp:effectExtent l="0" t="0" r="0" b="635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B_papier_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957" cy="117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C6" w:rsidRDefault="004700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EF" w:rsidRDefault="001703EF" w:rsidP="00425497">
      <w:pPr>
        <w:spacing w:after="0" w:line="240" w:lineRule="auto"/>
      </w:pPr>
      <w:r>
        <w:separator/>
      </w:r>
    </w:p>
  </w:footnote>
  <w:footnote w:type="continuationSeparator" w:id="0">
    <w:p w:rsidR="001703EF" w:rsidRDefault="001703EF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C6" w:rsidRDefault="004700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C6" w:rsidRDefault="004700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DBBB0EE" wp14:editId="347F6C95">
          <wp:simplePos x="0" y="0"/>
          <wp:positionH relativeFrom="column">
            <wp:posOffset>-650777</wp:posOffset>
          </wp:positionH>
          <wp:positionV relativeFrom="paragraph">
            <wp:posOffset>-463094</wp:posOffset>
          </wp:positionV>
          <wp:extent cx="7611414" cy="1528421"/>
          <wp:effectExtent l="0" t="0" r="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B_papier_nag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908" cy="1529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0C6" w:rsidRDefault="004700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4521A"/>
    <w:multiLevelType w:val="hybridMultilevel"/>
    <w:tmpl w:val="DC984A06"/>
    <w:lvl w:ilvl="0" w:tplc="4582E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65E2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702B3"/>
    <w:multiLevelType w:val="hybridMultilevel"/>
    <w:tmpl w:val="5DE2458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54B71"/>
    <w:multiLevelType w:val="hybridMultilevel"/>
    <w:tmpl w:val="F36E7A98"/>
    <w:lvl w:ilvl="0" w:tplc="6D62BE4C">
      <w:start w:val="1"/>
      <w:numFmt w:val="decimal"/>
      <w:pStyle w:val="Styl2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0404C"/>
    <w:multiLevelType w:val="hybridMultilevel"/>
    <w:tmpl w:val="EDCE8F9E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65415"/>
    <w:multiLevelType w:val="hybridMultilevel"/>
    <w:tmpl w:val="075EE18A"/>
    <w:lvl w:ilvl="0" w:tplc="6C52268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F19F0"/>
    <w:multiLevelType w:val="hybridMultilevel"/>
    <w:tmpl w:val="603EA58C"/>
    <w:lvl w:ilvl="0" w:tplc="265E2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14932A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95003"/>
    <w:multiLevelType w:val="hybridMultilevel"/>
    <w:tmpl w:val="950EB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D1A79"/>
    <w:multiLevelType w:val="hybridMultilevel"/>
    <w:tmpl w:val="E1065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3"/>
    <w:lvlOverride w:ilvl="0">
      <w:startOverride w:val="1"/>
    </w:lvlOverride>
  </w:num>
  <w:num w:numId="16">
    <w:abstractNumId w:val="1"/>
  </w:num>
  <w:num w:numId="1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7"/>
    <w:rsid w:val="00013AC8"/>
    <w:rsid w:val="000A5253"/>
    <w:rsid w:val="000E5985"/>
    <w:rsid w:val="000F48A9"/>
    <w:rsid w:val="000F6B95"/>
    <w:rsid w:val="001033A1"/>
    <w:rsid w:val="00107689"/>
    <w:rsid w:val="00140DB4"/>
    <w:rsid w:val="00143C4C"/>
    <w:rsid w:val="001703EF"/>
    <w:rsid w:val="001E6DDE"/>
    <w:rsid w:val="00230DC0"/>
    <w:rsid w:val="00281947"/>
    <w:rsid w:val="003031CE"/>
    <w:rsid w:val="003048A8"/>
    <w:rsid w:val="0032450F"/>
    <w:rsid w:val="00377CF1"/>
    <w:rsid w:val="00393034"/>
    <w:rsid w:val="003A0C53"/>
    <w:rsid w:val="003B71F3"/>
    <w:rsid w:val="003C49E8"/>
    <w:rsid w:val="00406EE6"/>
    <w:rsid w:val="00425497"/>
    <w:rsid w:val="00454A10"/>
    <w:rsid w:val="004700C6"/>
    <w:rsid w:val="00490196"/>
    <w:rsid w:val="00522C77"/>
    <w:rsid w:val="00542E3B"/>
    <w:rsid w:val="00557466"/>
    <w:rsid w:val="0057093D"/>
    <w:rsid w:val="00580CC4"/>
    <w:rsid w:val="00655D3A"/>
    <w:rsid w:val="00662AF2"/>
    <w:rsid w:val="006A01C1"/>
    <w:rsid w:val="00721D79"/>
    <w:rsid w:val="007E67FD"/>
    <w:rsid w:val="00806DB3"/>
    <w:rsid w:val="00844592"/>
    <w:rsid w:val="008672EB"/>
    <w:rsid w:val="008B2C97"/>
    <w:rsid w:val="009079DD"/>
    <w:rsid w:val="00922C43"/>
    <w:rsid w:val="009A00B0"/>
    <w:rsid w:val="00A14EB8"/>
    <w:rsid w:val="00A744F8"/>
    <w:rsid w:val="00B230B6"/>
    <w:rsid w:val="00B52D7C"/>
    <w:rsid w:val="00BE5935"/>
    <w:rsid w:val="00C132DB"/>
    <w:rsid w:val="00C528AF"/>
    <w:rsid w:val="00C82067"/>
    <w:rsid w:val="00CA0B1A"/>
    <w:rsid w:val="00D15C72"/>
    <w:rsid w:val="00D54321"/>
    <w:rsid w:val="00E371CD"/>
    <w:rsid w:val="00E546FF"/>
    <w:rsid w:val="00E85D4D"/>
    <w:rsid w:val="00EC0439"/>
    <w:rsid w:val="00EF2B46"/>
    <w:rsid w:val="00F02CCA"/>
    <w:rsid w:val="00F030E7"/>
    <w:rsid w:val="00F22DA7"/>
    <w:rsid w:val="00F572C0"/>
    <w:rsid w:val="00FF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356AF5-8383-4F7F-83A6-DB031D81E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2CCA"/>
    <w:pPr>
      <w:keepNext/>
      <w:keepLines/>
      <w:numPr>
        <w:numId w:val="2"/>
      </w:numPr>
      <w:spacing w:before="360" w:after="0" w:line="240" w:lineRule="auto"/>
      <w:ind w:left="357" w:hanging="357"/>
      <w:jc w:val="both"/>
      <w:outlineLvl w:val="0"/>
    </w:pPr>
    <w:rPr>
      <w:rFonts w:eastAsiaTheme="majorEastAsia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497"/>
  </w:style>
  <w:style w:type="paragraph" w:styleId="Stopka">
    <w:name w:val="footer"/>
    <w:basedOn w:val="Normalny"/>
    <w:link w:val="StopkaZnak"/>
    <w:uiPriority w:val="99"/>
    <w:unhideWhenUsed/>
    <w:rsid w:val="00425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497"/>
  </w:style>
  <w:style w:type="paragraph" w:styleId="Tekstdymka">
    <w:name w:val="Balloon Text"/>
    <w:basedOn w:val="Normalny"/>
    <w:link w:val="TekstdymkaZnak"/>
    <w:uiPriority w:val="99"/>
    <w:semiHidden/>
    <w:unhideWhenUsed/>
    <w:rsid w:val="00522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C77"/>
    <w:rPr>
      <w:rFonts w:ascii="Tahoma" w:hAnsi="Tahoma" w:cs="Tahoma"/>
      <w:sz w:val="16"/>
      <w:szCs w:val="16"/>
    </w:rPr>
  </w:style>
  <w:style w:type="paragraph" w:customStyle="1" w:styleId="1gl">
    <w:name w:val="1 gl"/>
    <w:basedOn w:val="Normalny"/>
    <w:qFormat/>
    <w:rsid w:val="00F02CCA"/>
    <w:pPr>
      <w:spacing w:line="240" w:lineRule="auto"/>
      <w:jc w:val="both"/>
    </w:pPr>
  </w:style>
  <w:style w:type="paragraph" w:customStyle="1" w:styleId="2pr">
    <w:name w:val="2 pr"/>
    <w:basedOn w:val="1gl"/>
    <w:qFormat/>
    <w:rsid w:val="00281947"/>
    <w:pPr>
      <w:jc w:val="right"/>
    </w:pPr>
  </w:style>
  <w:style w:type="paragraph" w:customStyle="1" w:styleId="3bold">
    <w:name w:val="3 bold"/>
    <w:basedOn w:val="1gl"/>
    <w:qFormat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qFormat/>
    <w:rsid w:val="00281947"/>
    <w:pPr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F02CCA"/>
    <w:rPr>
      <w:rFonts w:eastAsiaTheme="majorEastAsia" w:cstheme="majorBidi"/>
      <w:b/>
      <w:szCs w:val="32"/>
    </w:rPr>
  </w:style>
  <w:style w:type="paragraph" w:customStyle="1" w:styleId="5zw">
    <w:name w:val="5 zw"/>
    <w:basedOn w:val="1gl"/>
    <w:qFormat/>
    <w:rsid w:val="00F02CCA"/>
    <w:pPr>
      <w:spacing w:before="120" w:after="0"/>
      <w:contextualSpacing/>
    </w:pPr>
  </w:style>
  <w:style w:type="paragraph" w:customStyle="1" w:styleId="Styl1">
    <w:name w:val="Styl1"/>
    <w:basedOn w:val="5zw"/>
    <w:qFormat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qFormat/>
    <w:rsid w:val="00580CC4"/>
    <w:pPr>
      <w:numPr>
        <w:numId w:val="4"/>
      </w:numPr>
      <w:spacing w:before="0"/>
      <w:ind w:left="641" w:hanging="357"/>
    </w:pPr>
  </w:style>
  <w:style w:type="paragraph" w:customStyle="1" w:styleId="Default">
    <w:name w:val="Default"/>
    <w:uiPriority w:val="99"/>
    <w:rsid w:val="00377CF1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uiPriority w:val="99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kolory_SBB">
      <a:dk1>
        <a:srgbClr val="595959"/>
      </a:dk1>
      <a:lt1>
        <a:sysClr val="window" lastClr="FFFFFF"/>
      </a:lt1>
      <a:dk2>
        <a:srgbClr val="003777"/>
      </a:dk2>
      <a:lt2>
        <a:srgbClr val="D8D8D8"/>
      </a:lt2>
      <a:accent1>
        <a:srgbClr val="AE1231"/>
      </a:accent1>
      <a:accent2>
        <a:srgbClr val="E36C09"/>
      </a:accent2>
      <a:accent3>
        <a:srgbClr val="FFC000"/>
      </a:accent3>
      <a:accent4>
        <a:srgbClr val="0070C0"/>
      </a:accent4>
      <a:accent5>
        <a:srgbClr val="4BACC6"/>
      </a:accent5>
      <a:accent6>
        <a:srgbClr val="7F7F7F"/>
      </a:accent6>
      <a:hlink>
        <a:srgbClr val="0000FF"/>
      </a:hlink>
      <a:folHlink>
        <a:srgbClr val="800080"/>
      </a:folHlink>
    </a:clrScheme>
    <a:fontScheme name="SBB 1">
      <a:majorFont>
        <a:latin typeface="Titillium Bd"/>
        <a:ea typeface=""/>
        <a:cs typeface=""/>
      </a:majorFont>
      <a:minorFont>
        <a:latin typeface="Titillium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9431-ACEC-4C4A-9432-5A79114D8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1028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Tom</cp:lastModifiedBy>
  <cp:revision>2</cp:revision>
  <cp:lastPrinted>2016-09-16T09:15:00Z</cp:lastPrinted>
  <dcterms:created xsi:type="dcterms:W3CDTF">2016-09-16T09:30:00Z</dcterms:created>
  <dcterms:modified xsi:type="dcterms:W3CDTF">2016-09-16T09:30:00Z</dcterms:modified>
</cp:coreProperties>
</file>